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0A6C" w14:textId="03CDEE10" w:rsidR="006948A0" w:rsidRDefault="000D1038" w:rsidP="006948A0">
      <w:pPr>
        <w:jc w:val="right"/>
        <w:rPr>
          <w:b/>
          <w:color w:val="00B0F0"/>
          <w:sz w:val="28"/>
          <w:szCs w:val="28"/>
          <w:lang w:val="uk-UA"/>
        </w:rPr>
      </w:pPr>
      <w:r w:rsidRPr="003C6500">
        <w:rPr>
          <w:b/>
          <w:sz w:val="28"/>
          <w:szCs w:val="28"/>
          <w:lang w:val="uk-UA"/>
        </w:rPr>
        <w:t>Додаток</w:t>
      </w:r>
      <w:r w:rsidR="006948A0">
        <w:rPr>
          <w:b/>
          <w:sz w:val="28"/>
          <w:szCs w:val="28"/>
          <w:lang w:val="uk-UA"/>
        </w:rPr>
        <w:t xml:space="preserve"> </w:t>
      </w:r>
    </w:p>
    <w:p w14:paraId="4E049C89" w14:textId="66BFA3A2" w:rsidR="006948A0" w:rsidRPr="00646DB0" w:rsidRDefault="006948A0" w:rsidP="006948A0">
      <w:pPr>
        <w:jc w:val="right"/>
        <w:rPr>
          <w:bCs/>
          <w:sz w:val="28"/>
          <w:szCs w:val="28"/>
          <w:lang w:val="uk-UA"/>
        </w:rPr>
      </w:pPr>
      <w:r w:rsidRPr="00646DB0">
        <w:rPr>
          <w:bCs/>
          <w:sz w:val="28"/>
          <w:szCs w:val="28"/>
          <w:lang w:val="uk-UA"/>
        </w:rPr>
        <w:t>до рішення обласної ради</w:t>
      </w:r>
    </w:p>
    <w:p w14:paraId="60F568C6" w14:textId="7B944787" w:rsidR="006948A0" w:rsidRPr="00646DB0" w:rsidRDefault="006948A0" w:rsidP="006948A0">
      <w:pPr>
        <w:jc w:val="right"/>
        <w:rPr>
          <w:bCs/>
          <w:sz w:val="28"/>
          <w:szCs w:val="28"/>
          <w:lang w:val="uk-UA"/>
        </w:rPr>
      </w:pPr>
      <w:r w:rsidRPr="00646DB0">
        <w:rPr>
          <w:bCs/>
          <w:sz w:val="28"/>
          <w:szCs w:val="28"/>
          <w:lang w:val="uk-UA"/>
        </w:rPr>
        <w:t>__________2022  №______</w:t>
      </w:r>
    </w:p>
    <w:p w14:paraId="5BF845EB" w14:textId="79B42F50" w:rsidR="000D1038" w:rsidRPr="003C6500" w:rsidRDefault="000D1038" w:rsidP="006948A0">
      <w:pPr>
        <w:jc w:val="right"/>
        <w:rPr>
          <w:b/>
          <w:sz w:val="28"/>
          <w:szCs w:val="28"/>
          <w:lang w:val="uk-UA"/>
        </w:rPr>
      </w:pPr>
      <w:r w:rsidRPr="006948A0">
        <w:rPr>
          <w:b/>
          <w:color w:val="00B0F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5E9F3ED5" w14:textId="77777777" w:rsidR="000D1038" w:rsidRPr="003C6500" w:rsidRDefault="000D1038" w:rsidP="000D1038">
      <w:pPr>
        <w:rPr>
          <w:sz w:val="24"/>
          <w:szCs w:val="24"/>
          <w:lang w:val="uk-UA"/>
        </w:rPr>
      </w:pPr>
    </w:p>
    <w:p w14:paraId="1E3A51E4" w14:textId="77777777" w:rsidR="000D1038" w:rsidRPr="0072383F" w:rsidRDefault="000D1038" w:rsidP="000D1038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</w:p>
    <w:p w14:paraId="3E644982" w14:textId="77777777" w:rsidR="0072383F" w:rsidRPr="00EE47E3" w:rsidRDefault="0072383F" w:rsidP="000D1038">
      <w:pPr>
        <w:jc w:val="center"/>
        <w:rPr>
          <w:b/>
          <w:sz w:val="28"/>
          <w:szCs w:val="28"/>
          <w:lang w:val="uk-UA"/>
        </w:rPr>
      </w:pP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</w:p>
    <w:p w14:paraId="2864C41D" w14:textId="77777777" w:rsidR="000D1038" w:rsidRPr="003C6500" w:rsidRDefault="000D1038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906"/>
        <w:gridCol w:w="1474"/>
        <w:gridCol w:w="1819"/>
        <w:gridCol w:w="3087"/>
      </w:tblGrid>
      <w:tr w:rsidR="00EE47E3" w:rsidRPr="00646DB0" w14:paraId="06EF36BB" w14:textId="77777777" w:rsidTr="0039413B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55BE" w14:textId="77777777" w:rsidR="00EE47E3" w:rsidRPr="003C6500" w:rsidRDefault="00EE47E3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1F42" w14:textId="77777777" w:rsidR="00EE47E3" w:rsidRPr="003C6500" w:rsidRDefault="00EE47E3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FA86" w14:textId="77777777" w:rsidR="00EE47E3" w:rsidRPr="003C6500" w:rsidRDefault="00EE47E3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К</w:t>
            </w:r>
            <w:r>
              <w:rPr>
                <w:b/>
                <w:sz w:val="28"/>
                <w:szCs w:val="28"/>
                <w:lang w:val="uk-UA"/>
              </w:rPr>
              <w:t>ількість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1468" w14:textId="77777777" w:rsidR="00EE47E3" w:rsidRDefault="00EE47E3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</w:p>
          <w:p w14:paraId="7AF0AE75" w14:textId="468AC323" w:rsidR="00BC217E" w:rsidRPr="00646DB0" w:rsidRDefault="00BC217E" w:rsidP="00EE47E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646DB0">
              <w:rPr>
                <w:bCs/>
                <w:sz w:val="28"/>
                <w:szCs w:val="28"/>
                <w:lang w:val="uk-UA"/>
              </w:rPr>
              <w:t>(грн)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97AC" w14:textId="77777777" w:rsidR="00BC217E" w:rsidRDefault="0039413B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Підприємство, </w:t>
            </w:r>
          </w:p>
          <w:p w14:paraId="5DC9330A" w14:textId="77777777" w:rsidR="00BC217E" w:rsidRDefault="0039413B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якому передається </w:t>
            </w:r>
          </w:p>
          <w:p w14:paraId="7E61BF27" w14:textId="0BF554F7" w:rsidR="00EE47E3" w:rsidRPr="003C6500" w:rsidRDefault="0039413B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 баланс</w:t>
            </w:r>
          </w:p>
        </w:tc>
      </w:tr>
      <w:tr w:rsidR="00EE47E3" w:rsidRPr="00646DB0" w14:paraId="3F27BDEE" w14:textId="77777777" w:rsidTr="00EE47E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4547" w14:textId="77777777" w:rsidR="00EE47E3" w:rsidRPr="003C6500" w:rsidRDefault="00EE47E3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881D" w14:textId="77777777" w:rsidR="00EE47E3" w:rsidRPr="00EE47E3" w:rsidRDefault="00EE47E3" w:rsidP="00EE47E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</w:t>
            </w:r>
            <w:proofErr w:type="spellStart"/>
            <w:r>
              <w:rPr>
                <w:sz w:val="28"/>
                <w:szCs w:val="28"/>
              </w:rPr>
              <w:t>парат</w:t>
            </w:r>
            <w:proofErr w:type="spellEnd"/>
            <w:r>
              <w:rPr>
                <w:sz w:val="28"/>
                <w:szCs w:val="28"/>
              </w:rPr>
              <w:t xml:space="preserve"> ШВЛ «Raphael»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99C6" w14:textId="77777777" w:rsidR="00EE47E3" w:rsidRPr="0072383F" w:rsidRDefault="00EE47E3" w:rsidP="009E18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2794" w14:textId="77777777" w:rsidR="00EE47E3" w:rsidRPr="00EE47E3" w:rsidRDefault="00EE47E3" w:rsidP="00EE47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131144,00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6B42" w14:textId="77777777" w:rsidR="00EE47E3" w:rsidRDefault="00EE47E3" w:rsidP="00EE47E3">
            <w:pPr>
              <w:jc w:val="center"/>
              <w:rPr>
                <w:sz w:val="28"/>
                <w:szCs w:val="28"/>
                <w:lang w:val="uk-UA"/>
              </w:rPr>
            </w:pPr>
            <w:r w:rsidRPr="00EE47E3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EE47E3">
              <w:rPr>
                <w:sz w:val="28"/>
                <w:szCs w:val="28"/>
                <w:lang w:val="uk-UA"/>
              </w:rPr>
              <w:t xml:space="preserve"> некомерційн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EE47E3">
              <w:rPr>
                <w:sz w:val="28"/>
                <w:szCs w:val="28"/>
                <w:lang w:val="uk-UA"/>
              </w:rPr>
              <w:t xml:space="preserve"> підприємств</w:t>
            </w:r>
            <w:r>
              <w:rPr>
                <w:sz w:val="28"/>
                <w:szCs w:val="28"/>
                <w:lang w:val="uk-UA"/>
              </w:rPr>
              <w:t>о</w:t>
            </w:r>
            <w:r w:rsidRPr="00EE47E3">
              <w:rPr>
                <w:sz w:val="28"/>
                <w:szCs w:val="28"/>
                <w:lang w:val="uk-UA"/>
              </w:rPr>
              <w:t xml:space="preserve"> «Обласний госпіталь ветеранів війни» Закарпатської обласної ради</w:t>
            </w:r>
          </w:p>
          <w:p w14:paraId="6FDE531F" w14:textId="5CFA8B72" w:rsidR="006948A0" w:rsidRPr="00EE47E3" w:rsidRDefault="006948A0" w:rsidP="00EE47E3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E47E3" w:rsidRPr="00646DB0" w14:paraId="3D5654CF" w14:textId="77777777" w:rsidTr="00EE47E3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1C10" w14:textId="77777777" w:rsidR="00EE47E3" w:rsidRPr="003C6500" w:rsidRDefault="00EE47E3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9264" w14:textId="77777777" w:rsidR="00EE47E3" w:rsidRPr="003C6500" w:rsidRDefault="00EE47E3" w:rsidP="00EE47E3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Комплект обладнання для проведення ДНК діагностики методом полімеризації ланцюгової реакції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D47B" w14:textId="77777777" w:rsidR="00EE47E3" w:rsidRPr="003C6500" w:rsidRDefault="00EE47E3" w:rsidP="009E18B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778" w14:textId="77777777" w:rsidR="00EE47E3" w:rsidRPr="003C6500" w:rsidRDefault="00EE47E3" w:rsidP="00EE47E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332382,00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C6B1" w14:textId="77777777" w:rsidR="00EE47E3" w:rsidRPr="00EE47E3" w:rsidRDefault="00EE47E3" w:rsidP="00EE47E3">
            <w:pPr>
              <w:jc w:val="center"/>
              <w:rPr>
                <w:sz w:val="28"/>
                <w:szCs w:val="28"/>
                <w:lang w:val="uk-UA"/>
              </w:rPr>
            </w:pPr>
            <w:r w:rsidRPr="00EE47E3">
              <w:rPr>
                <w:sz w:val="28"/>
                <w:szCs w:val="28"/>
                <w:lang w:val="uk-UA"/>
              </w:rPr>
              <w:t>Комунальн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EE47E3">
              <w:rPr>
                <w:sz w:val="28"/>
                <w:szCs w:val="28"/>
                <w:lang w:val="uk-UA"/>
              </w:rPr>
              <w:t xml:space="preserve"> некомерційн</w:t>
            </w:r>
            <w:r>
              <w:rPr>
                <w:sz w:val="28"/>
                <w:szCs w:val="28"/>
                <w:lang w:val="uk-UA"/>
              </w:rPr>
              <w:t>е</w:t>
            </w:r>
            <w:r w:rsidRPr="00EE47E3">
              <w:rPr>
                <w:sz w:val="28"/>
                <w:szCs w:val="28"/>
                <w:lang w:val="uk-UA"/>
              </w:rPr>
              <w:t xml:space="preserve"> підприємств</w:t>
            </w:r>
            <w:r>
              <w:rPr>
                <w:sz w:val="28"/>
                <w:szCs w:val="28"/>
                <w:lang w:val="uk-UA"/>
              </w:rPr>
              <w:t>о</w:t>
            </w:r>
            <w:r w:rsidRPr="00EE47E3">
              <w:rPr>
                <w:sz w:val="28"/>
                <w:szCs w:val="28"/>
                <w:lang w:val="uk-UA"/>
              </w:rPr>
              <w:t xml:space="preserve"> «Закарпатський обласний центр громадського здоров’я» Закарпатської обласної ради</w:t>
            </w:r>
          </w:p>
        </w:tc>
      </w:tr>
    </w:tbl>
    <w:p w14:paraId="3400613E" w14:textId="77777777" w:rsidR="000D1038" w:rsidRDefault="000D1038" w:rsidP="000D1038">
      <w:pPr>
        <w:rPr>
          <w:b/>
          <w:sz w:val="28"/>
          <w:szCs w:val="28"/>
          <w:lang w:val="uk-UA"/>
        </w:rPr>
      </w:pPr>
    </w:p>
    <w:p w14:paraId="0D9F4B69" w14:textId="77777777" w:rsidR="00077C04" w:rsidRPr="003C6500" w:rsidRDefault="00077C04" w:rsidP="000D1038">
      <w:pPr>
        <w:rPr>
          <w:b/>
          <w:sz w:val="28"/>
          <w:szCs w:val="28"/>
          <w:lang w:val="uk-UA"/>
        </w:rPr>
      </w:pPr>
    </w:p>
    <w:p w14:paraId="331CC45A" w14:textId="42EC8716" w:rsidR="00BA1CDF" w:rsidRPr="00646DB0" w:rsidRDefault="006948A0" w:rsidP="00BA1CDF">
      <w:pPr>
        <w:rPr>
          <w:b/>
          <w:sz w:val="28"/>
          <w:szCs w:val="28"/>
          <w:lang w:val="uk-UA"/>
        </w:rPr>
      </w:pPr>
      <w:r w:rsidRPr="00646DB0">
        <w:rPr>
          <w:b/>
          <w:sz w:val="28"/>
          <w:szCs w:val="28"/>
          <w:lang w:val="uk-UA"/>
        </w:rPr>
        <w:t xml:space="preserve">Заступник голови ради </w:t>
      </w:r>
      <w:r w:rsidRPr="00646DB0">
        <w:rPr>
          <w:b/>
          <w:sz w:val="28"/>
          <w:szCs w:val="28"/>
          <w:lang w:val="uk-UA"/>
        </w:rPr>
        <w:tab/>
      </w:r>
      <w:r w:rsidRPr="00646DB0">
        <w:rPr>
          <w:b/>
          <w:sz w:val="28"/>
          <w:szCs w:val="28"/>
          <w:lang w:val="uk-UA"/>
        </w:rPr>
        <w:tab/>
      </w:r>
      <w:r w:rsidRPr="00646DB0">
        <w:rPr>
          <w:b/>
          <w:sz w:val="28"/>
          <w:szCs w:val="28"/>
          <w:lang w:val="uk-UA"/>
        </w:rPr>
        <w:tab/>
      </w:r>
      <w:r w:rsidRPr="00646DB0">
        <w:rPr>
          <w:b/>
          <w:sz w:val="28"/>
          <w:szCs w:val="28"/>
          <w:lang w:val="uk-UA"/>
        </w:rPr>
        <w:tab/>
        <w:t>Василь ДЕМ'ЯНЧУК</w:t>
      </w:r>
    </w:p>
    <w:p w14:paraId="71A575ED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5BA8B795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297B075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405976D5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4330ACC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3D625C7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181FDD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2F445A5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020C6A7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0D1038" w:rsidRPr="003C6500" w:rsidSect="006948A0">
      <w:pgSz w:w="11907" w:h="16840"/>
      <w:pgMar w:top="1134" w:right="567" w:bottom="1134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320F54"/>
    <w:rsid w:val="0039413B"/>
    <w:rsid w:val="003C6500"/>
    <w:rsid w:val="003E00D0"/>
    <w:rsid w:val="00481102"/>
    <w:rsid w:val="004B64A7"/>
    <w:rsid w:val="005A1E02"/>
    <w:rsid w:val="005A4E1A"/>
    <w:rsid w:val="00646DB0"/>
    <w:rsid w:val="00682E4C"/>
    <w:rsid w:val="006948A0"/>
    <w:rsid w:val="0072383F"/>
    <w:rsid w:val="007D30CA"/>
    <w:rsid w:val="00A27C8A"/>
    <w:rsid w:val="00A44565"/>
    <w:rsid w:val="00BA1CDF"/>
    <w:rsid w:val="00BC217E"/>
    <w:rsid w:val="00C07A24"/>
    <w:rsid w:val="00D716CA"/>
    <w:rsid w:val="00E257B3"/>
    <w:rsid w:val="00EE47E3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61871"/>
  <w15:docId w15:val="{BB6F3C2A-B284-4DC1-A514-B16034B2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5</cp:revision>
  <cp:lastPrinted>2022-05-03T12:30:00Z</cp:lastPrinted>
  <dcterms:created xsi:type="dcterms:W3CDTF">2022-06-16T12:37:00Z</dcterms:created>
  <dcterms:modified xsi:type="dcterms:W3CDTF">2022-07-15T09:12:00Z</dcterms:modified>
</cp:coreProperties>
</file>